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07" w:rsidRDefault="00606D07">
      <w:r>
        <w:t>VALLE DEL RÍO ALBENTOSA.</w:t>
      </w:r>
      <w:bookmarkStart w:id="0" w:name="_GoBack"/>
      <w:bookmarkEnd w:id="0"/>
    </w:p>
    <w:p w:rsidR="00606D07" w:rsidRDefault="00606D07"/>
    <w:p w:rsidR="00044F76" w:rsidRDefault="00DE2294">
      <w:r>
        <w:t xml:space="preserve">Allá por el año de 1248 el testamento de Jaime I el Conquistador señalaba “el río que pasa por </w:t>
      </w:r>
      <w:proofErr w:type="spellStart"/>
      <w:r>
        <w:t>Albentosa</w:t>
      </w:r>
      <w:proofErr w:type="spellEnd"/>
      <w:r>
        <w:t xml:space="preserve">” y “su ribera” como las tierras más al sur del reino de Aragón y principio de las tierras valencianas. El río, que ha cincelado esta fronteriza vega nace en la sierra de </w:t>
      </w:r>
      <w:proofErr w:type="spellStart"/>
      <w:r>
        <w:t>Javalambre</w:t>
      </w:r>
      <w:proofErr w:type="spellEnd"/>
      <w:r>
        <w:t xml:space="preserve"> (2.020 m s. n. m.) y discurre por su más suave vertiente, la oriental, para entregar su flujo al Mijares, ¡!!!!!!</w:t>
      </w:r>
      <w:proofErr w:type="gramStart"/>
      <w:r>
        <w:t>deudor</w:t>
      </w:r>
      <w:proofErr w:type="gramEnd"/>
      <w:r>
        <w:t xml:space="preserve"> directo del Ebro!!!!!!!!</w:t>
      </w:r>
    </w:p>
    <w:p w:rsidR="00606D07" w:rsidRDefault="00606D07"/>
    <w:p w:rsidR="00606D07" w:rsidRDefault="00606D07">
      <w:r>
        <w:t xml:space="preserve">Pinos, sabinas –algunas centenarias- carrascas y encinas dan paso en el valle a especies arbóreas menos sufridas como los almendros, chopos, olmos, sauces y cornejos. A mediados del siglo XIX la abundancia de encinas permitía que muchos </w:t>
      </w:r>
      <w:proofErr w:type="spellStart"/>
      <w:r>
        <w:t>albentosinos</w:t>
      </w:r>
      <w:proofErr w:type="spellEnd"/>
      <w:r>
        <w:t xml:space="preserve"> se dedicaran a la producción de carbón vegetal.</w:t>
      </w:r>
    </w:p>
    <w:p w:rsidR="00606D07" w:rsidRDefault="00606D07">
      <w:r>
        <w:t>El abrupto paisaje deja escaso terreno a la vega. Regadíos hoy en parte abandonados enriquecían con algunas hortalizas las limitadas producciones de trigo, cebada, avena y morcacho. Junto a ellos permanecen todavía algunas masías y molinos de origen medieval.</w:t>
      </w:r>
    </w:p>
    <w:p w:rsidR="00606D07" w:rsidRDefault="00606D07">
      <w:r>
        <w:t>Arbustos como el enebro o el azarollo y plantas aromáticas como el romero, el espliego y la ajedrea pueblan barrancos, escarpes rocosos y tierras arcillosas que en ocasiones descubren pintorescas paletas de terrosos colores. Es un lugar muy propicio para la micología donde se cultivan las apreciadas trufas negras y abundan las setas de cardo y los rebollones.</w:t>
      </w:r>
    </w:p>
    <w:p w:rsidR="00606D07" w:rsidRDefault="00606D07">
      <w:r>
        <w:t xml:space="preserve">Silencioso, el río </w:t>
      </w:r>
      <w:proofErr w:type="spellStart"/>
      <w:r>
        <w:t>Albentosa</w:t>
      </w:r>
      <w:proofErr w:type="spellEnd"/>
      <w:r>
        <w:t xml:space="preserve"> da vida a la trucha común, barbos, madrillas y cangrejos.</w:t>
      </w:r>
    </w:p>
    <w:p w:rsidR="00606D07" w:rsidRDefault="00606D07"/>
    <w:p w:rsidR="00606D07" w:rsidRDefault="00606D07">
      <w:r>
        <w:t>Pies de fotos:</w:t>
      </w:r>
    </w:p>
    <w:p w:rsidR="00606D07" w:rsidRDefault="00606D07">
      <w:r>
        <w:t xml:space="preserve">El valle y la sierra desde el castillo de </w:t>
      </w:r>
      <w:proofErr w:type="spellStart"/>
      <w:r>
        <w:t>albentosa</w:t>
      </w:r>
      <w:proofErr w:type="spellEnd"/>
      <w:r>
        <w:t>.</w:t>
      </w:r>
    </w:p>
    <w:p w:rsidR="00606D07" w:rsidRDefault="00606D07">
      <w:r>
        <w:t>Los colores de la tierra en un barranco junto al río.</w:t>
      </w:r>
    </w:p>
    <w:p w:rsidR="00606D07" w:rsidRDefault="00606D07">
      <w:r>
        <w:t>Masía, puente medieval y molino se suceden remontando el río desde el viaducto</w:t>
      </w:r>
    </w:p>
    <w:sectPr w:rsidR="00606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4"/>
    <w:rsid w:val="00044F76"/>
    <w:rsid w:val="00606D07"/>
    <w:rsid w:val="00D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Ramos Martín</dc:creator>
  <cp:lastModifiedBy>Manuel Ramos Martín</cp:lastModifiedBy>
  <cp:revision>1</cp:revision>
  <dcterms:created xsi:type="dcterms:W3CDTF">2015-06-18T19:19:00Z</dcterms:created>
  <dcterms:modified xsi:type="dcterms:W3CDTF">2015-06-18T20:37:00Z</dcterms:modified>
</cp:coreProperties>
</file>